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2A0" w:rsidRDefault="00A152A0" w:rsidP="0037244B">
      <w:pPr>
        <w:pStyle w:val="2"/>
      </w:pPr>
    </w:p>
    <w:p w:rsidR="0037244B" w:rsidRDefault="0037244B" w:rsidP="0037244B"/>
    <w:p w:rsidR="0037244B" w:rsidRDefault="0037244B" w:rsidP="0037244B"/>
    <w:p w:rsidR="0037244B" w:rsidRDefault="0037244B" w:rsidP="0037244B"/>
    <w:p w:rsidR="0037244B" w:rsidRPr="0037244B" w:rsidRDefault="0037244B" w:rsidP="0037244B"/>
    <w:p w:rsidR="0037244B" w:rsidRPr="0037244B" w:rsidRDefault="0037244B" w:rsidP="0037244B">
      <w:pPr>
        <w:pStyle w:val="2"/>
        <w:rPr>
          <w:sz w:val="72"/>
          <w:szCs w:val="72"/>
        </w:rPr>
      </w:pPr>
      <w:r w:rsidRPr="0037244B">
        <w:rPr>
          <w:sz w:val="72"/>
          <w:szCs w:val="72"/>
        </w:rPr>
        <w:t>Групповые  формы  работ</w:t>
      </w:r>
      <w:proofErr w:type="gramStart"/>
      <w:r w:rsidRPr="0037244B">
        <w:rPr>
          <w:sz w:val="72"/>
          <w:szCs w:val="72"/>
        </w:rPr>
        <w:t>ы-</w:t>
      </w:r>
      <w:proofErr w:type="gramEnd"/>
      <w:r w:rsidRPr="0037244B">
        <w:rPr>
          <w:sz w:val="72"/>
          <w:szCs w:val="72"/>
        </w:rPr>
        <w:t xml:space="preserve"> способ  формирования  коммуникативных  УУД.</w:t>
      </w:r>
    </w:p>
    <w:p w:rsidR="0037244B" w:rsidRPr="0037244B" w:rsidRDefault="0037244B" w:rsidP="005A60BA">
      <w:pPr>
        <w:rPr>
          <w:sz w:val="72"/>
          <w:szCs w:val="72"/>
        </w:rPr>
      </w:pPr>
    </w:p>
    <w:p w:rsidR="0037244B" w:rsidRDefault="0037244B" w:rsidP="005A60BA">
      <w:pPr>
        <w:rPr>
          <w:sz w:val="72"/>
          <w:szCs w:val="72"/>
        </w:rPr>
      </w:pPr>
    </w:p>
    <w:p w:rsidR="0037244B" w:rsidRDefault="0037244B" w:rsidP="005A60BA">
      <w:pPr>
        <w:rPr>
          <w:sz w:val="72"/>
          <w:szCs w:val="72"/>
        </w:rPr>
      </w:pPr>
    </w:p>
    <w:p w:rsidR="0037244B" w:rsidRDefault="0037244B" w:rsidP="005A60BA">
      <w:pPr>
        <w:rPr>
          <w:sz w:val="28"/>
          <w:szCs w:val="28"/>
        </w:rPr>
      </w:pPr>
      <w:r>
        <w:rPr>
          <w:sz w:val="72"/>
          <w:szCs w:val="72"/>
        </w:rPr>
        <w:t xml:space="preserve">                        </w:t>
      </w:r>
    </w:p>
    <w:p w:rsidR="0037244B" w:rsidRDefault="0037244B" w:rsidP="005A60BA">
      <w:pPr>
        <w:rPr>
          <w:sz w:val="28"/>
          <w:szCs w:val="28"/>
        </w:rPr>
      </w:pPr>
    </w:p>
    <w:p w:rsidR="0037244B" w:rsidRDefault="0037244B" w:rsidP="005A60BA">
      <w:pPr>
        <w:rPr>
          <w:sz w:val="28"/>
          <w:szCs w:val="28"/>
        </w:rPr>
      </w:pPr>
    </w:p>
    <w:p w:rsidR="0037244B" w:rsidRDefault="0037244B" w:rsidP="005A60BA">
      <w:pPr>
        <w:rPr>
          <w:sz w:val="28"/>
          <w:szCs w:val="28"/>
        </w:rPr>
      </w:pPr>
    </w:p>
    <w:p w:rsidR="0037244B" w:rsidRDefault="0037244B" w:rsidP="005A60BA">
      <w:pPr>
        <w:rPr>
          <w:sz w:val="28"/>
          <w:szCs w:val="28"/>
        </w:rPr>
      </w:pPr>
    </w:p>
    <w:p w:rsidR="0060541B" w:rsidRDefault="0060541B" w:rsidP="0037244B">
      <w:pPr>
        <w:jc w:val="center"/>
        <w:rPr>
          <w:sz w:val="24"/>
          <w:szCs w:val="24"/>
        </w:rPr>
      </w:pPr>
    </w:p>
    <w:p w:rsidR="0037244B" w:rsidRPr="0037244B" w:rsidRDefault="0060541B" w:rsidP="0037244B">
      <w:pPr>
        <w:jc w:val="center"/>
        <w:rPr>
          <w:sz w:val="24"/>
          <w:szCs w:val="24"/>
        </w:rPr>
      </w:pPr>
      <w:r>
        <w:rPr>
          <w:sz w:val="24"/>
          <w:szCs w:val="24"/>
        </w:rPr>
        <w:t xml:space="preserve"> </w:t>
      </w:r>
    </w:p>
    <w:p w:rsidR="00A152A0" w:rsidRDefault="00A152A0" w:rsidP="005A60BA"/>
    <w:p w:rsidR="00A152A0" w:rsidRDefault="00A152A0" w:rsidP="005A60BA"/>
    <w:p w:rsidR="00A152A0" w:rsidRPr="00A152A0" w:rsidRDefault="00A152A0" w:rsidP="005A60BA">
      <w:pPr>
        <w:rPr>
          <w:rFonts w:ascii="Times New Roman" w:hAnsi="Times New Roman" w:cs="Times New Roman"/>
          <w:sz w:val="24"/>
          <w:szCs w:val="24"/>
        </w:rPr>
      </w:pPr>
      <w:r w:rsidRPr="00A152A0">
        <w:rPr>
          <w:rFonts w:ascii="Times New Roman" w:hAnsi="Times New Roman" w:cs="Times New Roman"/>
          <w:sz w:val="24"/>
          <w:szCs w:val="24"/>
        </w:rPr>
        <w:lastRenderedPageBreak/>
        <w:t>Расскажи мне — и я забуду.</w:t>
      </w:r>
    </w:p>
    <w:p w:rsidR="00A152A0" w:rsidRPr="00A152A0" w:rsidRDefault="00A152A0" w:rsidP="005A60BA">
      <w:pPr>
        <w:rPr>
          <w:rFonts w:ascii="Times New Roman" w:hAnsi="Times New Roman" w:cs="Times New Roman"/>
          <w:sz w:val="24"/>
          <w:szCs w:val="24"/>
        </w:rPr>
      </w:pPr>
      <w:r w:rsidRPr="00A152A0">
        <w:rPr>
          <w:rFonts w:ascii="Times New Roman" w:hAnsi="Times New Roman" w:cs="Times New Roman"/>
          <w:sz w:val="24"/>
          <w:szCs w:val="24"/>
        </w:rPr>
        <w:t>Покажи мне — и я запомню.</w:t>
      </w:r>
    </w:p>
    <w:p w:rsidR="00A152A0" w:rsidRPr="00A152A0" w:rsidRDefault="00A152A0" w:rsidP="005A60BA">
      <w:pPr>
        <w:rPr>
          <w:rFonts w:ascii="Times New Roman" w:hAnsi="Times New Roman" w:cs="Times New Roman"/>
          <w:sz w:val="24"/>
          <w:szCs w:val="24"/>
        </w:rPr>
      </w:pPr>
      <w:r w:rsidRPr="00A152A0">
        <w:rPr>
          <w:rFonts w:ascii="Times New Roman" w:hAnsi="Times New Roman" w:cs="Times New Roman"/>
          <w:sz w:val="24"/>
          <w:szCs w:val="24"/>
        </w:rPr>
        <w:t>Дай мне действовать самому — и я научусь.</w:t>
      </w:r>
    </w:p>
    <w:p w:rsidR="00A60622" w:rsidRPr="0037244B" w:rsidRDefault="00A152A0" w:rsidP="005A60BA">
      <w:pPr>
        <w:rPr>
          <w:rFonts w:ascii="Times New Roman" w:hAnsi="Times New Roman" w:cs="Times New Roman"/>
          <w:sz w:val="24"/>
          <w:szCs w:val="24"/>
        </w:rPr>
      </w:pPr>
      <w:r w:rsidRPr="00A152A0">
        <w:rPr>
          <w:rFonts w:ascii="Times New Roman" w:hAnsi="Times New Roman" w:cs="Times New Roman"/>
          <w:sz w:val="24"/>
          <w:szCs w:val="24"/>
        </w:rPr>
        <w:t>                                                                             Китайская мудрость</w:t>
      </w:r>
      <w:r w:rsidR="0037244B">
        <w:rPr>
          <w:rFonts w:ascii="Times New Roman" w:hAnsi="Times New Roman" w:cs="Times New Roman"/>
          <w:sz w:val="24"/>
          <w:szCs w:val="24"/>
        </w:rPr>
        <w:t>.</w:t>
      </w:r>
    </w:p>
    <w:p w:rsidR="00A60622" w:rsidRPr="0037244B" w:rsidRDefault="00A60622" w:rsidP="005A60BA">
      <w:pPr>
        <w:rPr>
          <w:rFonts w:ascii="Times New Roman" w:hAnsi="Times New Roman" w:cs="Times New Roman"/>
          <w:sz w:val="24"/>
          <w:szCs w:val="24"/>
        </w:rPr>
      </w:pPr>
      <w:r w:rsidRPr="0037244B">
        <w:rPr>
          <w:rFonts w:ascii="Times New Roman" w:hAnsi="Times New Roman" w:cs="Times New Roman"/>
          <w:sz w:val="24"/>
          <w:szCs w:val="24"/>
        </w:rPr>
        <w:t xml:space="preserve">    Достижение  метапредметных  и  личностных  результатов  обучения  возможно  только  при  организации  активной  самостоятельной   деятельности  обучающихся  в  учебном  процессе.  Учащиеся   должны  быть  активны  как  в  практической  работе  </w:t>
      </w:r>
      <w:proofErr w:type="gramStart"/>
      <w:r w:rsidRPr="0037244B">
        <w:rPr>
          <w:rFonts w:ascii="Times New Roman" w:hAnsi="Times New Roman" w:cs="Times New Roman"/>
          <w:sz w:val="24"/>
          <w:szCs w:val="24"/>
        </w:rPr>
        <w:t xml:space="preserve">( </w:t>
      </w:r>
      <w:proofErr w:type="gramEnd"/>
      <w:r w:rsidRPr="0037244B">
        <w:rPr>
          <w:rFonts w:ascii="Times New Roman" w:hAnsi="Times New Roman" w:cs="Times New Roman"/>
          <w:sz w:val="24"/>
          <w:szCs w:val="24"/>
        </w:rPr>
        <w:t>на  лабораторных,  практических  занятиях,  учебно-  исследовательской  работе),  так  и  при  освоении  теоретических  знаний.  Основной  формой  организации   активной  деятельности  школьников  в  обучении  является  коллективная  познавательная  деятельность,  которая  реализуется   в  парной  работе  и  в  работе  по  микрогруппам.</w:t>
      </w:r>
    </w:p>
    <w:p w:rsidR="00A60622" w:rsidRPr="0037244B" w:rsidRDefault="00A60622" w:rsidP="005A60BA">
      <w:pPr>
        <w:rPr>
          <w:rFonts w:ascii="Times New Roman" w:hAnsi="Times New Roman" w:cs="Times New Roman"/>
          <w:sz w:val="24"/>
          <w:szCs w:val="24"/>
        </w:rPr>
      </w:pPr>
      <w:r w:rsidRPr="0037244B">
        <w:rPr>
          <w:rFonts w:ascii="Times New Roman" w:hAnsi="Times New Roman" w:cs="Times New Roman"/>
          <w:sz w:val="24"/>
          <w:szCs w:val="24"/>
        </w:rPr>
        <w:t xml:space="preserve">     В  микрогруппе  ученики  работают   над  одной  и  той  же  проблемой,  изучают  одну  и  ту  же  тему  или  пытаются   общими  усилиями   на  основе  объединения  мнений   выдвинуть  свежие  идеи,  комбинации   или  нововведения.   При  этом  они  приобретают   знания  и  навыки  не  только  по  конкретному  предмету,  но  и  метапредметные  компетентности,  развитие  которых  важно  для  становления  личности,  для  успешности   и  в  будущей  жизни.</w:t>
      </w:r>
    </w:p>
    <w:p w:rsidR="00A60622" w:rsidRPr="0037244B" w:rsidRDefault="00A60622" w:rsidP="005A60BA">
      <w:pPr>
        <w:rPr>
          <w:rFonts w:ascii="Times New Roman" w:hAnsi="Times New Roman" w:cs="Times New Roman"/>
          <w:sz w:val="24"/>
          <w:szCs w:val="24"/>
        </w:rPr>
      </w:pPr>
      <w:r w:rsidRPr="0037244B">
        <w:rPr>
          <w:rFonts w:ascii="Times New Roman" w:hAnsi="Times New Roman" w:cs="Times New Roman"/>
          <w:sz w:val="24"/>
          <w:szCs w:val="24"/>
        </w:rPr>
        <w:t xml:space="preserve">      Опыт  показывает,  что  при  активной   работе  обучающихся  в  группах  развиваются   личностно-  мотивационные  компетенции  (при  самостоятельном  определении  целей   и  методов  работы,  выборе</w:t>
      </w:r>
      <w:r w:rsidR="00FB59DF" w:rsidRPr="0037244B">
        <w:rPr>
          <w:rFonts w:ascii="Times New Roman" w:hAnsi="Times New Roman" w:cs="Times New Roman"/>
          <w:sz w:val="24"/>
          <w:szCs w:val="24"/>
        </w:rPr>
        <w:t xml:space="preserve">  используемых  источников,  выполнении  и  координации  деятельности),   компетенции   в  области  планирования   деятельност</w:t>
      </w:r>
      <w:proofErr w:type="gramStart"/>
      <w:r w:rsidR="00FB59DF" w:rsidRPr="0037244B">
        <w:rPr>
          <w:rFonts w:ascii="Times New Roman" w:hAnsi="Times New Roman" w:cs="Times New Roman"/>
          <w:sz w:val="24"/>
          <w:szCs w:val="24"/>
        </w:rPr>
        <w:t>и(</w:t>
      </w:r>
      <w:proofErr w:type="gramEnd"/>
      <w:r w:rsidR="00FB59DF" w:rsidRPr="0037244B">
        <w:rPr>
          <w:rFonts w:ascii="Times New Roman" w:hAnsi="Times New Roman" w:cs="Times New Roman"/>
          <w:sz w:val="24"/>
          <w:szCs w:val="24"/>
        </w:rPr>
        <w:t xml:space="preserve"> при  планировании  и  осуществлении  работы,  формулировке  проблемы,  сборе  данных),  компетенции  в  области  принятия  решений,  самоконтроля  и  коррекции  результатов  деятельности.  Учащиеся  начинают  лучше  понимать  суть  и  структуру  знаний,  начинают  видеть  их  личностный  смысл.</w:t>
      </w:r>
    </w:p>
    <w:p w:rsidR="00FB59DF" w:rsidRPr="0037244B" w:rsidRDefault="00FB59DF" w:rsidP="005A60BA">
      <w:pPr>
        <w:rPr>
          <w:rFonts w:ascii="Times New Roman" w:hAnsi="Times New Roman" w:cs="Times New Roman"/>
          <w:sz w:val="24"/>
          <w:szCs w:val="24"/>
        </w:rPr>
      </w:pPr>
      <w:r w:rsidRPr="0037244B">
        <w:rPr>
          <w:rFonts w:ascii="Times New Roman" w:hAnsi="Times New Roman" w:cs="Times New Roman"/>
          <w:sz w:val="24"/>
          <w:szCs w:val="24"/>
        </w:rPr>
        <w:t xml:space="preserve">    В  США  братьями  Роджером  и  Дэвидом  Джонсоном   в  80-е  годы  20  века  была  разработана  технология  обучения</w:t>
      </w:r>
      <w:r w:rsidR="00B52CBC" w:rsidRPr="0037244B">
        <w:rPr>
          <w:rFonts w:ascii="Times New Roman" w:hAnsi="Times New Roman" w:cs="Times New Roman"/>
          <w:sz w:val="24"/>
          <w:szCs w:val="24"/>
        </w:rPr>
        <w:t xml:space="preserve">  </w:t>
      </w:r>
      <w:proofErr w:type="spellStart"/>
      <w:proofErr w:type="gramStart"/>
      <w:r w:rsidR="00B52CBC" w:rsidRPr="0037244B">
        <w:rPr>
          <w:rFonts w:ascii="Times New Roman" w:hAnsi="Times New Roman" w:cs="Times New Roman"/>
          <w:sz w:val="24"/>
          <w:szCs w:val="24"/>
        </w:rPr>
        <w:t>обучения</w:t>
      </w:r>
      <w:proofErr w:type="spellEnd"/>
      <w:proofErr w:type="gramEnd"/>
      <w:r w:rsidR="00B52CBC" w:rsidRPr="0037244B">
        <w:rPr>
          <w:rFonts w:ascii="Times New Roman" w:hAnsi="Times New Roman" w:cs="Times New Roman"/>
          <w:sz w:val="24"/>
          <w:szCs w:val="24"/>
        </w:rPr>
        <w:t xml:space="preserve">  в  сотрудничестве,  которая  делает  организацию  работы  по  микрогруппам  более  технологичной.  </w:t>
      </w:r>
      <w:proofErr w:type="gramStart"/>
      <w:r w:rsidR="00B52CBC" w:rsidRPr="0037244B">
        <w:rPr>
          <w:rFonts w:ascii="Times New Roman" w:hAnsi="Times New Roman" w:cs="Times New Roman"/>
          <w:sz w:val="24"/>
          <w:szCs w:val="24"/>
        </w:rPr>
        <w:t>Основная</w:t>
      </w:r>
      <w:proofErr w:type="gramEnd"/>
      <w:r w:rsidR="00B52CBC" w:rsidRPr="0037244B">
        <w:rPr>
          <w:rFonts w:ascii="Times New Roman" w:hAnsi="Times New Roman" w:cs="Times New Roman"/>
          <w:sz w:val="24"/>
          <w:szCs w:val="24"/>
        </w:rPr>
        <w:t xml:space="preserve">  ее  идее  создать  условия  для  активной  совместной  деятельности  учащихся  в  разных  учебных  ситуациях,  учиться  вместе,  а  не  просто  что-то  делать  вместе.</w:t>
      </w:r>
    </w:p>
    <w:p w:rsidR="00B52CBC" w:rsidRPr="0037244B" w:rsidRDefault="00B52CBC" w:rsidP="005A60BA">
      <w:pPr>
        <w:rPr>
          <w:rFonts w:ascii="Times New Roman" w:hAnsi="Times New Roman" w:cs="Times New Roman"/>
          <w:sz w:val="24"/>
          <w:szCs w:val="24"/>
        </w:rPr>
      </w:pPr>
      <w:r w:rsidRPr="0037244B">
        <w:rPr>
          <w:rFonts w:ascii="Times New Roman" w:hAnsi="Times New Roman" w:cs="Times New Roman"/>
          <w:sz w:val="24"/>
          <w:szCs w:val="24"/>
        </w:rPr>
        <w:t xml:space="preserve">       Было  предложено  формировать  в  классе  три  типа  групп -  формальные,  неформальные  и  базовые  учебные  группы.   Эти  группы  отличаются  длительностью  существования.  Они  могут  существовать  на  протяжении  нескольких  лет  и  создаются  для  того,  чтобы  учащиеся  помогали  друг  другу  в  процессе  обучени</w:t>
      </w:r>
      <w:proofErr w:type="gramStart"/>
      <w:r w:rsidRPr="0037244B">
        <w:rPr>
          <w:rFonts w:ascii="Times New Roman" w:hAnsi="Times New Roman" w:cs="Times New Roman"/>
          <w:sz w:val="24"/>
          <w:szCs w:val="24"/>
        </w:rPr>
        <w:t>я(</w:t>
      </w:r>
      <w:proofErr w:type="gramEnd"/>
      <w:r w:rsidRPr="0037244B">
        <w:rPr>
          <w:rFonts w:ascii="Times New Roman" w:hAnsi="Times New Roman" w:cs="Times New Roman"/>
          <w:sz w:val="24"/>
          <w:szCs w:val="24"/>
        </w:rPr>
        <w:t xml:space="preserve"> например,  помогали  выполнять  домашние  задания,  готовили  творческие  задания,   выполняли  долгосрочные  задания,  проекты  и  т.д.)</w:t>
      </w:r>
    </w:p>
    <w:p w:rsidR="00B52CBC" w:rsidRPr="0037244B" w:rsidRDefault="00B52CBC" w:rsidP="005A60BA">
      <w:pPr>
        <w:rPr>
          <w:rFonts w:ascii="Times New Roman" w:hAnsi="Times New Roman" w:cs="Times New Roman"/>
          <w:sz w:val="24"/>
          <w:szCs w:val="24"/>
        </w:rPr>
      </w:pPr>
      <w:r w:rsidRPr="0037244B">
        <w:rPr>
          <w:rFonts w:ascii="Times New Roman" w:hAnsi="Times New Roman" w:cs="Times New Roman"/>
          <w:sz w:val="24"/>
          <w:szCs w:val="24"/>
        </w:rPr>
        <w:t xml:space="preserve">      Формальные  группы  создаются  на  несколько  уроков  для  выполнении  определенных  заданий  </w:t>
      </w:r>
      <w:proofErr w:type="gramStart"/>
      <w:r w:rsidRPr="0037244B">
        <w:rPr>
          <w:rFonts w:ascii="Times New Roman" w:hAnsi="Times New Roman" w:cs="Times New Roman"/>
          <w:sz w:val="24"/>
          <w:szCs w:val="24"/>
        </w:rPr>
        <w:t xml:space="preserve">( </w:t>
      </w:r>
      <w:proofErr w:type="gramEnd"/>
      <w:r w:rsidRPr="0037244B">
        <w:rPr>
          <w:rFonts w:ascii="Times New Roman" w:hAnsi="Times New Roman" w:cs="Times New Roman"/>
          <w:sz w:val="24"/>
          <w:szCs w:val="24"/>
        </w:rPr>
        <w:t>например,  решения  проблемы,  выполнения  исследования  и  др.)</w:t>
      </w:r>
    </w:p>
    <w:p w:rsidR="00B52CBC" w:rsidRPr="0037244B" w:rsidRDefault="00B52CBC" w:rsidP="005A60BA">
      <w:pPr>
        <w:rPr>
          <w:rFonts w:ascii="Times New Roman" w:hAnsi="Times New Roman" w:cs="Times New Roman"/>
          <w:sz w:val="24"/>
          <w:szCs w:val="24"/>
        </w:rPr>
      </w:pPr>
      <w:r w:rsidRPr="0037244B">
        <w:rPr>
          <w:rFonts w:ascii="Times New Roman" w:hAnsi="Times New Roman" w:cs="Times New Roman"/>
          <w:sz w:val="24"/>
          <w:szCs w:val="24"/>
        </w:rPr>
        <w:lastRenderedPageBreak/>
        <w:t xml:space="preserve">       Неформальные   группы  создаются  для  выполнения  краткосрочных  заданий  в  течение  урока.</w:t>
      </w:r>
      <w:r w:rsidR="00CE58AE" w:rsidRPr="0037244B">
        <w:rPr>
          <w:rFonts w:ascii="Times New Roman" w:hAnsi="Times New Roman" w:cs="Times New Roman"/>
          <w:sz w:val="24"/>
          <w:szCs w:val="24"/>
        </w:rPr>
        <w:t xml:space="preserve">  Работа  в  парах  ли  группах  может  занимать  все  время  урока  или  быть  его  фрагментом  продолжительностью  от  5  минут.  Занятия   в   микрогруппах  используется  при  изучении  новой  темы </w:t>
      </w:r>
      <w:proofErr w:type="gramStart"/>
      <w:r w:rsidR="00CE58AE" w:rsidRPr="0037244B">
        <w:rPr>
          <w:rFonts w:ascii="Times New Roman" w:hAnsi="Times New Roman" w:cs="Times New Roman"/>
          <w:sz w:val="24"/>
          <w:szCs w:val="24"/>
        </w:rPr>
        <w:t xml:space="preserve">(  </w:t>
      </w:r>
      <w:proofErr w:type="gramEnd"/>
      <w:r w:rsidR="00CE58AE" w:rsidRPr="0037244B">
        <w:rPr>
          <w:rFonts w:ascii="Times New Roman" w:hAnsi="Times New Roman" w:cs="Times New Roman"/>
          <w:sz w:val="24"/>
          <w:szCs w:val="24"/>
        </w:rPr>
        <w:t>доступной  для  самостоятельного  изучения),   систематизации,  тематическом  обобщении  знаний,  отработке  умений  и  навыков,  закреплении  материала,  выполнения  короткой  лабораторной  работы,  решения  проблемы,  разработке  вопросов  по  тексту  и  др.</w:t>
      </w:r>
    </w:p>
    <w:p w:rsidR="00CE58AE" w:rsidRPr="0037244B" w:rsidRDefault="00CE58AE" w:rsidP="005A60BA">
      <w:pPr>
        <w:rPr>
          <w:rFonts w:ascii="Times New Roman" w:hAnsi="Times New Roman" w:cs="Times New Roman"/>
          <w:i/>
          <w:sz w:val="32"/>
          <w:szCs w:val="32"/>
        </w:rPr>
      </w:pPr>
      <w:r w:rsidRPr="0037244B">
        <w:rPr>
          <w:rFonts w:ascii="Times New Roman" w:hAnsi="Times New Roman" w:cs="Times New Roman"/>
          <w:i/>
          <w:sz w:val="32"/>
          <w:szCs w:val="32"/>
        </w:rPr>
        <w:t xml:space="preserve">  Приемы  работы  в  формальных  и  неформальных  группах.</w:t>
      </w:r>
    </w:p>
    <w:p w:rsidR="00CE58AE" w:rsidRPr="0037244B" w:rsidRDefault="00CE58AE" w:rsidP="005A60BA">
      <w:pPr>
        <w:rPr>
          <w:rFonts w:ascii="Times New Roman" w:hAnsi="Times New Roman" w:cs="Times New Roman"/>
          <w:b/>
          <w:sz w:val="24"/>
          <w:szCs w:val="24"/>
        </w:rPr>
      </w:pPr>
      <w:r w:rsidRPr="0037244B">
        <w:rPr>
          <w:rFonts w:ascii="Times New Roman" w:hAnsi="Times New Roman" w:cs="Times New Roman"/>
          <w:b/>
          <w:sz w:val="24"/>
          <w:szCs w:val="24"/>
        </w:rPr>
        <w:t xml:space="preserve"> 1.  Вопросы  и  задания:</w:t>
      </w:r>
    </w:p>
    <w:p w:rsidR="00CE58AE" w:rsidRPr="0037244B" w:rsidRDefault="00CE58AE" w:rsidP="005A60BA">
      <w:pPr>
        <w:rPr>
          <w:rFonts w:ascii="Times New Roman" w:hAnsi="Times New Roman" w:cs="Times New Roman"/>
          <w:sz w:val="24"/>
          <w:szCs w:val="24"/>
        </w:rPr>
      </w:pPr>
      <w:r w:rsidRPr="0037244B">
        <w:rPr>
          <w:rFonts w:ascii="Times New Roman" w:hAnsi="Times New Roman" w:cs="Times New Roman"/>
          <w:sz w:val="24"/>
          <w:szCs w:val="24"/>
        </w:rPr>
        <w:t>- подготовка  вопросов  и  заданий  друг  другу,  как  вариант -  постановка  вопросов  после  изложения  нового  материала;</w:t>
      </w:r>
    </w:p>
    <w:p w:rsidR="00CE58AE" w:rsidRPr="0037244B" w:rsidRDefault="00CE58AE" w:rsidP="005A60BA">
      <w:pPr>
        <w:rPr>
          <w:rFonts w:ascii="Times New Roman" w:hAnsi="Times New Roman" w:cs="Times New Roman"/>
          <w:sz w:val="24"/>
          <w:szCs w:val="24"/>
        </w:rPr>
      </w:pPr>
      <w:r w:rsidRPr="0037244B">
        <w:rPr>
          <w:rFonts w:ascii="Times New Roman" w:hAnsi="Times New Roman" w:cs="Times New Roman"/>
          <w:sz w:val="24"/>
          <w:szCs w:val="24"/>
        </w:rPr>
        <w:t>- взаимопроверка  домашнего  задания,  теста  или  самостоятельной  работы;</w:t>
      </w:r>
    </w:p>
    <w:p w:rsidR="00CE58AE" w:rsidRPr="0037244B" w:rsidRDefault="00CE58AE" w:rsidP="005A60BA">
      <w:pPr>
        <w:rPr>
          <w:rFonts w:ascii="Times New Roman" w:hAnsi="Times New Roman" w:cs="Times New Roman"/>
          <w:sz w:val="24"/>
          <w:szCs w:val="24"/>
        </w:rPr>
      </w:pPr>
      <w:r w:rsidRPr="0037244B">
        <w:rPr>
          <w:rFonts w:ascii="Times New Roman" w:hAnsi="Times New Roman" w:cs="Times New Roman"/>
          <w:sz w:val="24"/>
          <w:szCs w:val="24"/>
        </w:rPr>
        <w:t>-  выполнение  лабораторных  работ,  написание  отчетов  по  ним;</w:t>
      </w:r>
    </w:p>
    <w:p w:rsidR="00CE58AE" w:rsidRPr="0037244B" w:rsidRDefault="00CE58AE" w:rsidP="005A60BA">
      <w:pPr>
        <w:rPr>
          <w:rFonts w:ascii="Times New Roman" w:hAnsi="Times New Roman" w:cs="Times New Roman"/>
          <w:sz w:val="24"/>
          <w:szCs w:val="24"/>
        </w:rPr>
      </w:pPr>
      <w:r w:rsidRPr="0037244B">
        <w:rPr>
          <w:rFonts w:ascii="Times New Roman" w:hAnsi="Times New Roman" w:cs="Times New Roman"/>
          <w:sz w:val="24"/>
          <w:szCs w:val="24"/>
        </w:rPr>
        <w:t>- подбор  дополнительного  материала  к  уроку;</w:t>
      </w:r>
    </w:p>
    <w:p w:rsidR="00CE58AE" w:rsidRPr="0037244B" w:rsidRDefault="00CE58AE" w:rsidP="005A60BA">
      <w:pPr>
        <w:rPr>
          <w:rFonts w:ascii="Times New Roman" w:hAnsi="Times New Roman" w:cs="Times New Roman"/>
          <w:sz w:val="24"/>
          <w:szCs w:val="24"/>
        </w:rPr>
      </w:pPr>
      <w:r w:rsidRPr="0037244B">
        <w:rPr>
          <w:rFonts w:ascii="Times New Roman" w:hAnsi="Times New Roman" w:cs="Times New Roman"/>
          <w:sz w:val="24"/>
          <w:szCs w:val="24"/>
        </w:rPr>
        <w:t>- высказывание  предположений    о  дальнейшем  развитии  событий.</w:t>
      </w:r>
    </w:p>
    <w:p w:rsidR="00CE58AE" w:rsidRPr="0037244B" w:rsidRDefault="00CE58AE" w:rsidP="005A60BA">
      <w:pPr>
        <w:rPr>
          <w:rFonts w:ascii="Times New Roman" w:hAnsi="Times New Roman" w:cs="Times New Roman"/>
          <w:b/>
          <w:sz w:val="24"/>
          <w:szCs w:val="24"/>
        </w:rPr>
      </w:pPr>
      <w:r w:rsidRPr="0037244B">
        <w:rPr>
          <w:rFonts w:ascii="Times New Roman" w:hAnsi="Times New Roman" w:cs="Times New Roman"/>
          <w:b/>
          <w:sz w:val="24"/>
          <w:szCs w:val="24"/>
        </w:rPr>
        <w:t>2. Взаимоопрос:</w:t>
      </w:r>
    </w:p>
    <w:p w:rsidR="00CF434F" w:rsidRPr="0037244B" w:rsidRDefault="00CF434F" w:rsidP="005A60BA">
      <w:pPr>
        <w:rPr>
          <w:rFonts w:ascii="Times New Roman" w:hAnsi="Times New Roman" w:cs="Times New Roman"/>
          <w:sz w:val="24"/>
          <w:szCs w:val="24"/>
        </w:rPr>
      </w:pPr>
      <w:r w:rsidRPr="0037244B">
        <w:rPr>
          <w:rFonts w:ascii="Times New Roman" w:hAnsi="Times New Roman" w:cs="Times New Roman"/>
          <w:sz w:val="24"/>
          <w:szCs w:val="24"/>
        </w:rPr>
        <w:t xml:space="preserve">  Два  ученика  читают  текст,  останавливаясь  после  каждого  абзац</w:t>
      </w:r>
      <w:proofErr w:type="gramStart"/>
      <w:r w:rsidRPr="0037244B">
        <w:rPr>
          <w:rFonts w:ascii="Times New Roman" w:hAnsi="Times New Roman" w:cs="Times New Roman"/>
          <w:sz w:val="24"/>
          <w:szCs w:val="24"/>
        </w:rPr>
        <w:t>а(</w:t>
      </w:r>
      <w:proofErr w:type="gramEnd"/>
      <w:r w:rsidRPr="0037244B">
        <w:rPr>
          <w:rFonts w:ascii="Times New Roman" w:hAnsi="Times New Roman" w:cs="Times New Roman"/>
          <w:sz w:val="24"/>
          <w:szCs w:val="24"/>
        </w:rPr>
        <w:t xml:space="preserve"> или  смысловой  части  текста),  и  по  очереди  задают  друг  другу  вопросы  относительно  прочитанного.  Важно,  чтобы  вопросы  носили  не  поверхностный,  а  проблемный  характер.  Когда  вся  информация  обсуждена,  учащиеся  переходят  к  следующей  части.</w:t>
      </w:r>
    </w:p>
    <w:p w:rsidR="00816713" w:rsidRPr="0037244B" w:rsidRDefault="00816713" w:rsidP="005A60BA">
      <w:pPr>
        <w:rPr>
          <w:rFonts w:ascii="Times New Roman" w:hAnsi="Times New Roman" w:cs="Times New Roman"/>
          <w:sz w:val="24"/>
          <w:szCs w:val="24"/>
        </w:rPr>
      </w:pPr>
      <w:r w:rsidRPr="0037244B">
        <w:rPr>
          <w:rFonts w:ascii="Times New Roman" w:hAnsi="Times New Roman" w:cs="Times New Roman"/>
          <w:sz w:val="24"/>
          <w:szCs w:val="24"/>
        </w:rPr>
        <w:t>Потенциал:</w:t>
      </w:r>
      <w:r w:rsidR="00FA1169" w:rsidRPr="0037244B">
        <w:rPr>
          <w:rFonts w:ascii="Times New Roman" w:hAnsi="Times New Roman" w:cs="Times New Roman"/>
          <w:sz w:val="24"/>
          <w:szCs w:val="24"/>
        </w:rPr>
        <w:t xml:space="preserve">  достижение  высоких  результатов  обучения;  повышение  внимания.</w:t>
      </w:r>
    </w:p>
    <w:p w:rsidR="00FA1169" w:rsidRPr="0037244B" w:rsidRDefault="00FA1169" w:rsidP="005A60BA">
      <w:pPr>
        <w:rPr>
          <w:rFonts w:ascii="Times New Roman" w:hAnsi="Times New Roman" w:cs="Times New Roman"/>
          <w:sz w:val="24"/>
          <w:szCs w:val="24"/>
        </w:rPr>
      </w:pPr>
      <w:r w:rsidRPr="0037244B">
        <w:rPr>
          <w:rFonts w:ascii="Times New Roman" w:hAnsi="Times New Roman" w:cs="Times New Roman"/>
          <w:sz w:val="24"/>
          <w:szCs w:val="24"/>
        </w:rPr>
        <w:t>3. «Зигзаг»:</w:t>
      </w:r>
    </w:p>
    <w:p w:rsidR="00FA1169" w:rsidRPr="0037244B" w:rsidRDefault="00FA1169" w:rsidP="005A60BA">
      <w:pPr>
        <w:rPr>
          <w:rFonts w:ascii="Times New Roman" w:hAnsi="Times New Roman" w:cs="Times New Roman"/>
          <w:sz w:val="24"/>
          <w:szCs w:val="24"/>
        </w:rPr>
      </w:pPr>
      <w:r w:rsidRPr="0037244B">
        <w:rPr>
          <w:rFonts w:ascii="Times New Roman" w:hAnsi="Times New Roman" w:cs="Times New Roman"/>
          <w:sz w:val="24"/>
          <w:szCs w:val="24"/>
        </w:rPr>
        <w:t xml:space="preserve">  Перед  уроком  преподаватель  дробит  текст  на  несколько  смысловых  частей. Учащиеся  делятся  на  несколько  рабочих  групп.  Нужно</w:t>
      </w:r>
      <w:proofErr w:type="gramStart"/>
      <w:r w:rsidRPr="0037244B">
        <w:rPr>
          <w:rFonts w:ascii="Times New Roman" w:hAnsi="Times New Roman" w:cs="Times New Roman"/>
          <w:sz w:val="24"/>
          <w:szCs w:val="24"/>
        </w:rPr>
        <w:t xml:space="preserve"> ,</w:t>
      </w:r>
      <w:proofErr w:type="gramEnd"/>
      <w:r w:rsidRPr="0037244B">
        <w:rPr>
          <w:rFonts w:ascii="Times New Roman" w:hAnsi="Times New Roman" w:cs="Times New Roman"/>
          <w:sz w:val="24"/>
          <w:szCs w:val="24"/>
        </w:rPr>
        <w:t xml:space="preserve">  чтобы  количество  членов  в  группе  равнялось  количеству  смысловых  фрагментов  текста.  Преподаватель  сообщает,  что  в  данной  рабочей  группе  ученики  будут  работать  на  завершающем  этапе,  а  сейчас  им  предстоит  разбиться  на  экспертные  группы.  Самый  простой  способ  такого  распределения:  попросить  рассчитаться  в  группе   от  1  до  количества  человек  в  группе.  </w:t>
      </w:r>
      <w:proofErr w:type="gramStart"/>
      <w:r w:rsidRPr="0037244B">
        <w:rPr>
          <w:rFonts w:ascii="Times New Roman" w:hAnsi="Times New Roman" w:cs="Times New Roman"/>
          <w:sz w:val="24"/>
          <w:szCs w:val="24"/>
        </w:rPr>
        <w:t>Затем  первые  номера  собираются  в  отдельную  группу,  вторые  -  в  отдельную,  и  так  далее.</w:t>
      </w:r>
      <w:proofErr w:type="gramEnd"/>
      <w:r w:rsidRPr="0037244B">
        <w:rPr>
          <w:rFonts w:ascii="Times New Roman" w:hAnsi="Times New Roman" w:cs="Times New Roman"/>
          <w:sz w:val="24"/>
          <w:szCs w:val="24"/>
        </w:rPr>
        <w:t xml:space="preserve">  Каждая  группа  работает  </w:t>
      </w:r>
      <w:proofErr w:type="gramStart"/>
      <w:r w:rsidRPr="0037244B">
        <w:rPr>
          <w:rFonts w:ascii="Times New Roman" w:hAnsi="Times New Roman" w:cs="Times New Roman"/>
          <w:sz w:val="24"/>
          <w:szCs w:val="24"/>
        </w:rPr>
        <w:t>на</w:t>
      </w:r>
      <w:proofErr w:type="gramEnd"/>
      <w:r w:rsidRPr="0037244B">
        <w:rPr>
          <w:rFonts w:ascii="Times New Roman" w:hAnsi="Times New Roman" w:cs="Times New Roman"/>
          <w:sz w:val="24"/>
          <w:szCs w:val="24"/>
        </w:rPr>
        <w:t xml:space="preserve">  своим  фрагментом  текста.  Сначала  они  читают  его  индивидуально,  затем  пытаются  ответить  на  вопросы  и  обсуждают,  как  это  содержание  лучше  объяснить  членам  своей  группы.  Когда  работа  в  экспертной  группе  закончена,  учащиеся  возвращаются  в  свои  рабочии  группы.  Здесь  каждый  участник  последовательно  объясняет  своим  товарищам  свой  фрагмент  содержания  и  отвечает  на  их  вопросы.</w:t>
      </w:r>
      <w:r w:rsidR="00054EAC" w:rsidRPr="0037244B">
        <w:rPr>
          <w:rFonts w:ascii="Times New Roman" w:hAnsi="Times New Roman" w:cs="Times New Roman"/>
          <w:sz w:val="24"/>
          <w:szCs w:val="24"/>
        </w:rPr>
        <w:t xml:space="preserve">  В  результате  группа  должна  выработать  общие  представления  обо  всей  теме.</w:t>
      </w:r>
    </w:p>
    <w:p w:rsidR="00054EAC" w:rsidRPr="0037244B" w:rsidRDefault="00054EAC" w:rsidP="005A60BA">
      <w:pPr>
        <w:rPr>
          <w:rFonts w:ascii="Times New Roman" w:hAnsi="Times New Roman" w:cs="Times New Roman"/>
          <w:b/>
          <w:sz w:val="24"/>
          <w:szCs w:val="24"/>
        </w:rPr>
      </w:pPr>
      <w:r w:rsidRPr="0037244B">
        <w:rPr>
          <w:rFonts w:ascii="Times New Roman" w:hAnsi="Times New Roman" w:cs="Times New Roman"/>
          <w:b/>
          <w:sz w:val="24"/>
          <w:szCs w:val="24"/>
        </w:rPr>
        <w:t>4. «Учимся  вместе».</w:t>
      </w:r>
    </w:p>
    <w:p w:rsidR="00054EAC" w:rsidRPr="0037244B" w:rsidRDefault="00054EAC" w:rsidP="005A60BA">
      <w:pPr>
        <w:rPr>
          <w:rFonts w:ascii="Times New Roman" w:hAnsi="Times New Roman" w:cs="Times New Roman"/>
          <w:sz w:val="24"/>
          <w:szCs w:val="24"/>
        </w:rPr>
      </w:pPr>
      <w:r w:rsidRPr="0037244B">
        <w:rPr>
          <w:rFonts w:ascii="Times New Roman" w:hAnsi="Times New Roman" w:cs="Times New Roman"/>
          <w:sz w:val="24"/>
          <w:szCs w:val="24"/>
        </w:rPr>
        <w:lastRenderedPageBreak/>
        <w:t xml:space="preserve">  Класс  делится  на  разные   по  уровню  обученности  группы  по  3-5 человек  каждая.  Каждая  группа  получает  одно  задание,  которое  является  частью  темы.  Группа  сама  определяет,  что  делает  каждые  ее  член,  контролирует  правильность  выполнения  задания.  Из  «суммы»  выполненных  заданий  складывается  усвоение  нового  материала.</w:t>
      </w:r>
    </w:p>
    <w:p w:rsidR="00054EAC" w:rsidRDefault="00054EAC" w:rsidP="005A60BA">
      <w:pPr>
        <w:rPr>
          <w:rFonts w:ascii="Times New Roman" w:hAnsi="Times New Roman" w:cs="Times New Roman"/>
          <w:b/>
          <w:sz w:val="24"/>
          <w:szCs w:val="24"/>
        </w:rPr>
      </w:pPr>
      <w:r w:rsidRPr="0037244B">
        <w:rPr>
          <w:rFonts w:ascii="Times New Roman" w:hAnsi="Times New Roman" w:cs="Times New Roman"/>
          <w:b/>
          <w:sz w:val="24"/>
          <w:szCs w:val="24"/>
        </w:rPr>
        <w:t>5. Соревнования,  викторины,  конкурсы  и  др.</w:t>
      </w:r>
    </w:p>
    <w:p w:rsidR="00416291" w:rsidRPr="00B66386" w:rsidRDefault="00416291" w:rsidP="00416291">
      <w:pPr>
        <w:rPr>
          <w:rFonts w:ascii="Times New Roman" w:hAnsi="Times New Roman" w:cs="Times New Roman"/>
          <w:color w:val="000000"/>
          <w:sz w:val="24"/>
          <w:szCs w:val="24"/>
          <w:shd w:val="clear" w:color="auto" w:fill="FFFFFF"/>
        </w:rPr>
      </w:pPr>
      <w:r w:rsidRPr="00B66386">
        <w:rPr>
          <w:rFonts w:ascii="Times New Roman" w:hAnsi="Times New Roman" w:cs="Times New Roman"/>
          <w:color w:val="000000"/>
          <w:sz w:val="24"/>
          <w:szCs w:val="24"/>
          <w:shd w:val="clear" w:color="auto" w:fill="FFFFFF"/>
        </w:rPr>
        <w:t xml:space="preserve">Мозговой штурм - одна из технологий решения учебных задач. Эта интересная и эффективная форма учебной деятельности применима к любым возрастам. </w:t>
      </w:r>
      <w:proofErr w:type="gramStart"/>
      <w:r w:rsidRPr="00B66386">
        <w:rPr>
          <w:rFonts w:ascii="Times New Roman" w:hAnsi="Times New Roman" w:cs="Times New Roman"/>
          <w:color w:val="000000"/>
          <w:sz w:val="24"/>
          <w:szCs w:val="24"/>
          <w:shd w:val="clear" w:color="auto" w:fill="FFFFFF"/>
        </w:rPr>
        <w:t>На Западе пользуются термином «креативность».)</w:t>
      </w:r>
      <w:r w:rsidRPr="00B66386">
        <w:rPr>
          <w:rStyle w:val="apple-converted-space"/>
          <w:rFonts w:ascii="Times New Roman" w:hAnsi="Times New Roman" w:cs="Times New Roman"/>
          <w:color w:val="000000"/>
          <w:sz w:val="24"/>
          <w:szCs w:val="24"/>
          <w:shd w:val="clear" w:color="auto" w:fill="FFFFFF"/>
        </w:rPr>
        <w:t> </w:t>
      </w:r>
      <w:r w:rsidRPr="00B66386">
        <w:rPr>
          <w:rFonts w:ascii="Times New Roman" w:hAnsi="Times New Roman" w:cs="Times New Roman"/>
          <w:color w:val="000000"/>
          <w:sz w:val="24"/>
          <w:szCs w:val="24"/>
        </w:rPr>
        <w:br/>
      </w:r>
      <w:r w:rsidRPr="00B66386">
        <w:rPr>
          <w:rFonts w:ascii="Times New Roman" w:hAnsi="Times New Roman" w:cs="Times New Roman"/>
          <w:color w:val="000000"/>
          <w:sz w:val="24"/>
          <w:szCs w:val="24"/>
        </w:rPr>
        <w:br/>
      </w:r>
      <w:r w:rsidRPr="00416291">
        <w:rPr>
          <w:rFonts w:ascii="Times New Roman" w:hAnsi="Times New Roman" w:cs="Times New Roman"/>
          <w:b/>
          <w:color w:val="000000"/>
          <w:sz w:val="24"/>
          <w:szCs w:val="24"/>
          <w:shd w:val="clear" w:color="auto" w:fill="FFFFFF"/>
        </w:rPr>
        <w:t>6.</w:t>
      </w:r>
      <w:proofErr w:type="gramEnd"/>
      <w:r w:rsidRPr="00416291">
        <w:rPr>
          <w:rFonts w:ascii="Times New Roman" w:hAnsi="Times New Roman" w:cs="Times New Roman"/>
          <w:b/>
          <w:color w:val="000000"/>
          <w:sz w:val="24"/>
          <w:szCs w:val="24"/>
          <w:shd w:val="clear" w:color="auto" w:fill="FFFFFF"/>
        </w:rPr>
        <w:t xml:space="preserve"> Мозговой штурм</w:t>
      </w:r>
      <w:r w:rsidRPr="00B66386">
        <w:rPr>
          <w:rFonts w:ascii="Times New Roman" w:hAnsi="Times New Roman" w:cs="Times New Roman"/>
          <w:color w:val="000000"/>
          <w:sz w:val="24"/>
          <w:szCs w:val="24"/>
          <w:shd w:val="clear" w:color="auto" w:fill="FFFFFF"/>
        </w:rPr>
        <w:t xml:space="preserve"> – разновидность эвристического общения по обсуждению новых идей. Он представляет собой беспорядочное обсуждение какой – либо проблемы.</w:t>
      </w:r>
    </w:p>
    <w:p w:rsidR="00416291" w:rsidRPr="00B66386" w:rsidRDefault="00416291" w:rsidP="0041629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B66386">
        <w:rPr>
          <w:rFonts w:ascii="Times New Roman" w:eastAsia="Times New Roman" w:hAnsi="Times New Roman" w:cs="Times New Roman"/>
          <w:color w:val="000000"/>
          <w:sz w:val="24"/>
          <w:szCs w:val="24"/>
          <w:lang w:eastAsia="ru-RU"/>
        </w:rPr>
        <w:t>Урок в 6 классе. Обобщение темы «Ткани растений и животных». Сначала работаем с трен</w:t>
      </w:r>
      <w:r>
        <w:rPr>
          <w:rFonts w:ascii="Times New Roman" w:eastAsia="Times New Roman" w:hAnsi="Times New Roman" w:cs="Times New Roman"/>
          <w:color w:val="000000"/>
          <w:sz w:val="24"/>
          <w:szCs w:val="24"/>
          <w:lang w:eastAsia="ru-RU"/>
        </w:rPr>
        <w:t>ажерами.</w:t>
      </w:r>
      <w:r w:rsidRPr="00B66386">
        <w:rPr>
          <w:rFonts w:ascii="Times New Roman" w:eastAsia="Times New Roman" w:hAnsi="Times New Roman" w:cs="Times New Roman"/>
          <w:color w:val="000000"/>
          <w:sz w:val="24"/>
          <w:szCs w:val="24"/>
          <w:lang w:eastAsia="ru-RU"/>
        </w:rPr>
        <w:t xml:space="preserve"> Учащиеся вспоминают местоположение и строение растительных и животных тканей, а затем  выполняют задание 1.  Установите связь между строением  ткани и выполняемой ею функцией. Предлагаю посредством мозгового штурма решить следующую проблему:</w:t>
      </w:r>
      <w:r w:rsidRPr="00B66386">
        <w:rPr>
          <w:rFonts w:ascii="Times New Roman" w:eastAsia="Times New Roman" w:hAnsi="Times New Roman" w:cs="Times New Roman"/>
          <w:b/>
          <w:bCs/>
          <w:color w:val="000000"/>
          <w:sz w:val="24"/>
          <w:szCs w:val="24"/>
          <w:lang w:eastAsia="ru-RU"/>
        </w:rPr>
        <w:t> «</w:t>
      </w:r>
      <w:r w:rsidRPr="00B66386">
        <w:rPr>
          <w:rFonts w:ascii="Times New Roman" w:eastAsia="Times New Roman" w:hAnsi="Times New Roman" w:cs="Times New Roman"/>
          <w:color w:val="000000"/>
          <w:sz w:val="24"/>
          <w:szCs w:val="24"/>
          <w:lang w:eastAsia="ru-RU"/>
        </w:rPr>
        <w:t>Из маленького кусочка растительной ткани ученым удается вырастить несколько тысяч взрослых растений. Как вы думаете, какую ткань растения берут для этих опытов? Почему не удаются подобные опыты на животных?» Для работы использую материалы слайда, иллюстрирующие внутреннее строение частей растения. Этот метод основан на выдвижении различных гипотез  учащимися, которые пользуются своими мысленными ассоциациями. Этот метод эффективен при групповой форме работы. Гипотезы, которые предлагаются в качестве ответов одними школьниками, вызывают ассоциации в сознании других, что приводит к увеличению общего количества ответов и их качества. При проведении мозгового штурма класс делю на группы, учащиеся решают проблему по следующему алгоритму:</w:t>
      </w:r>
    </w:p>
    <w:p w:rsidR="00416291" w:rsidRPr="00B66386" w:rsidRDefault="00416291" w:rsidP="0041629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B66386">
        <w:rPr>
          <w:rFonts w:ascii="Times New Roman" w:eastAsia="Times New Roman" w:hAnsi="Times New Roman" w:cs="Times New Roman"/>
          <w:color w:val="000000"/>
          <w:sz w:val="24"/>
          <w:szCs w:val="24"/>
          <w:lang w:eastAsia="ru-RU"/>
        </w:rPr>
        <w:t>        1. Прочтите внимательно условие задачи и предложите все возможные гипотезы в качестве решений.</w:t>
      </w:r>
    </w:p>
    <w:p w:rsidR="00416291" w:rsidRPr="00B66386" w:rsidRDefault="00416291" w:rsidP="0041629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r w:rsidRPr="00B66386">
        <w:rPr>
          <w:rFonts w:ascii="Times New Roman" w:eastAsia="Times New Roman" w:hAnsi="Times New Roman" w:cs="Times New Roman"/>
          <w:color w:val="000000"/>
          <w:sz w:val="24"/>
          <w:szCs w:val="24"/>
          <w:lang w:eastAsia="ru-RU"/>
        </w:rPr>
        <w:t>         2. Сделайте анализ предложенных гипотез и выберите те из них, которые наиболее вероятны и имеют под собой хотя бы частичное научное обоснование</w:t>
      </w:r>
    </w:p>
    <w:p w:rsidR="00416291" w:rsidRPr="00B66386" w:rsidRDefault="00416291" w:rsidP="0041629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p>
    <w:p w:rsidR="00416291" w:rsidRPr="00B66386" w:rsidRDefault="00416291" w:rsidP="00416291">
      <w:pPr>
        <w:shd w:val="clear" w:color="auto" w:fill="FFFFFF"/>
        <w:spacing w:before="100" w:beforeAutospacing="1" w:after="100" w:afterAutospacing="1" w:line="240" w:lineRule="auto"/>
        <w:ind w:firstLine="540"/>
        <w:jc w:val="both"/>
        <w:rPr>
          <w:rFonts w:ascii="Times New Roman" w:eastAsia="Times New Roman" w:hAnsi="Times New Roman" w:cs="Times New Roman"/>
          <w:color w:val="000000"/>
          <w:sz w:val="24"/>
          <w:szCs w:val="24"/>
          <w:lang w:eastAsia="ru-RU"/>
        </w:rPr>
      </w:pPr>
    </w:p>
    <w:p w:rsidR="00416291" w:rsidRDefault="00416291" w:rsidP="00416291">
      <w:pPr>
        <w:shd w:val="clear" w:color="auto" w:fill="FFFFFF"/>
        <w:spacing w:before="100" w:beforeAutospacing="1" w:after="100" w:afterAutospacing="1" w:line="240" w:lineRule="auto"/>
        <w:ind w:firstLine="540"/>
        <w:jc w:val="both"/>
        <w:rPr>
          <w:rFonts w:ascii="Arial" w:eastAsia="Times New Roman" w:hAnsi="Arial" w:cs="Arial"/>
          <w:color w:val="000000"/>
          <w:sz w:val="28"/>
          <w:szCs w:val="28"/>
          <w:lang w:eastAsia="ru-RU"/>
        </w:rPr>
      </w:pPr>
    </w:p>
    <w:p w:rsidR="00416291" w:rsidRDefault="00416291" w:rsidP="00416291">
      <w:pPr>
        <w:shd w:val="clear" w:color="auto" w:fill="FFFFFF"/>
        <w:spacing w:before="100" w:beforeAutospacing="1" w:after="100" w:afterAutospacing="1" w:line="240" w:lineRule="auto"/>
        <w:ind w:firstLine="540"/>
        <w:jc w:val="both"/>
        <w:rPr>
          <w:rFonts w:ascii="Arial" w:eastAsia="Times New Roman" w:hAnsi="Arial" w:cs="Arial"/>
          <w:color w:val="000000"/>
          <w:sz w:val="28"/>
          <w:szCs w:val="28"/>
          <w:lang w:eastAsia="ru-RU"/>
        </w:rPr>
      </w:pPr>
    </w:p>
    <w:p w:rsidR="00416291" w:rsidRDefault="00416291" w:rsidP="00416291">
      <w:pPr>
        <w:shd w:val="clear" w:color="auto" w:fill="FFFFFF"/>
        <w:spacing w:before="100" w:beforeAutospacing="1" w:after="100" w:afterAutospacing="1" w:line="240" w:lineRule="auto"/>
        <w:ind w:firstLine="540"/>
        <w:jc w:val="both"/>
        <w:rPr>
          <w:rFonts w:ascii="Arial" w:eastAsia="Times New Roman" w:hAnsi="Arial" w:cs="Arial"/>
          <w:color w:val="000000"/>
          <w:sz w:val="28"/>
          <w:szCs w:val="28"/>
          <w:lang w:eastAsia="ru-RU"/>
        </w:rPr>
      </w:pPr>
    </w:p>
    <w:p w:rsidR="0037244B" w:rsidRDefault="0037244B" w:rsidP="005A60BA">
      <w:pPr>
        <w:rPr>
          <w:rFonts w:ascii="Times New Roman" w:hAnsi="Times New Roman" w:cs="Times New Roman"/>
          <w:b/>
          <w:sz w:val="24"/>
          <w:szCs w:val="24"/>
        </w:rPr>
      </w:pPr>
    </w:p>
    <w:p w:rsidR="0060541B" w:rsidRPr="0037244B" w:rsidRDefault="0060541B" w:rsidP="005A60BA">
      <w:pPr>
        <w:rPr>
          <w:rFonts w:ascii="Times New Roman" w:hAnsi="Times New Roman" w:cs="Times New Roman"/>
          <w:b/>
          <w:sz w:val="24"/>
          <w:szCs w:val="24"/>
        </w:rPr>
      </w:pPr>
    </w:p>
    <w:p w:rsidR="00A60622" w:rsidRPr="0037244B" w:rsidRDefault="00A60622" w:rsidP="005A60BA">
      <w:pPr>
        <w:rPr>
          <w:rFonts w:ascii="Times New Roman" w:hAnsi="Times New Roman" w:cs="Times New Roman"/>
          <w:i/>
          <w:sz w:val="24"/>
          <w:szCs w:val="24"/>
        </w:rPr>
      </w:pPr>
      <w:r w:rsidRPr="0037244B">
        <w:rPr>
          <w:rFonts w:ascii="Times New Roman" w:hAnsi="Times New Roman" w:cs="Times New Roman"/>
          <w:i/>
          <w:sz w:val="32"/>
          <w:szCs w:val="32"/>
        </w:rPr>
        <w:lastRenderedPageBreak/>
        <w:t xml:space="preserve">    </w:t>
      </w:r>
      <w:r w:rsidR="00A152A0" w:rsidRPr="0037244B">
        <w:rPr>
          <w:rFonts w:ascii="Times New Roman" w:hAnsi="Times New Roman" w:cs="Times New Roman"/>
          <w:i/>
          <w:sz w:val="32"/>
          <w:szCs w:val="32"/>
        </w:rPr>
        <w:t>При  взаимообучении  решаются  следующие  задачи</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1. Ученик  не  боится  текста,  он  умеет  работать  с  ним</w:t>
      </w:r>
      <w:r w:rsidR="005A60BA" w:rsidRPr="0037244B">
        <w:rPr>
          <w:rFonts w:ascii="Times New Roman" w:hAnsi="Times New Roman" w:cs="Times New Roman"/>
          <w:sz w:val="24"/>
          <w:szCs w:val="24"/>
        </w:rPr>
        <w:t>;</w:t>
      </w:r>
    </w:p>
    <w:p w:rsidR="005A60BA" w:rsidRPr="0037244B" w:rsidRDefault="005A60BA" w:rsidP="005A60BA">
      <w:pPr>
        <w:rPr>
          <w:rFonts w:ascii="Times New Roman" w:hAnsi="Times New Roman" w:cs="Times New Roman"/>
          <w:sz w:val="24"/>
          <w:szCs w:val="24"/>
        </w:rPr>
      </w:pPr>
      <w:r w:rsidRPr="0037244B">
        <w:rPr>
          <w:rFonts w:ascii="Times New Roman" w:hAnsi="Times New Roman" w:cs="Times New Roman"/>
          <w:sz w:val="24"/>
          <w:szCs w:val="24"/>
        </w:rPr>
        <w:t>2. ученики  привыкают  на  уроке  не  скучать,  а  работать,  и  эта  работа  приносит  им  радость,  т.к.  каждый  доволен,  когда  у  него  хорошо  складывается  учеба;</w:t>
      </w:r>
    </w:p>
    <w:p w:rsidR="005A60BA" w:rsidRPr="0037244B" w:rsidRDefault="005A60BA" w:rsidP="005A60BA">
      <w:pPr>
        <w:rPr>
          <w:rFonts w:ascii="Times New Roman" w:hAnsi="Times New Roman" w:cs="Times New Roman"/>
          <w:sz w:val="24"/>
          <w:szCs w:val="24"/>
        </w:rPr>
      </w:pPr>
      <w:r w:rsidRPr="0037244B">
        <w:rPr>
          <w:rFonts w:ascii="Times New Roman" w:hAnsi="Times New Roman" w:cs="Times New Roman"/>
          <w:sz w:val="24"/>
          <w:szCs w:val="24"/>
        </w:rPr>
        <w:t>3. ученики  не  боятся  получить  плохую  оценку,  они  чувствуют  себя  спокойнее;</w:t>
      </w:r>
    </w:p>
    <w:p w:rsidR="005A60BA" w:rsidRPr="0037244B" w:rsidRDefault="005A60BA" w:rsidP="005A60BA">
      <w:pPr>
        <w:rPr>
          <w:rFonts w:ascii="Times New Roman" w:hAnsi="Times New Roman" w:cs="Times New Roman"/>
          <w:sz w:val="24"/>
          <w:szCs w:val="24"/>
        </w:rPr>
      </w:pPr>
      <w:r w:rsidRPr="0037244B">
        <w:rPr>
          <w:rFonts w:ascii="Times New Roman" w:hAnsi="Times New Roman" w:cs="Times New Roman"/>
          <w:sz w:val="24"/>
          <w:szCs w:val="24"/>
        </w:rPr>
        <w:t>4. на  уроках,  работая  в  паре,   дети  читают,  рассказывают,  привыкают  и  лучше  адаптируются;</w:t>
      </w:r>
    </w:p>
    <w:p w:rsidR="005A60BA" w:rsidRPr="0037244B" w:rsidRDefault="005A60BA" w:rsidP="005A60BA">
      <w:pPr>
        <w:rPr>
          <w:rFonts w:ascii="Times New Roman" w:hAnsi="Times New Roman" w:cs="Times New Roman"/>
          <w:sz w:val="24"/>
          <w:szCs w:val="24"/>
        </w:rPr>
      </w:pPr>
      <w:r w:rsidRPr="0037244B">
        <w:rPr>
          <w:rFonts w:ascii="Times New Roman" w:hAnsi="Times New Roman" w:cs="Times New Roman"/>
          <w:sz w:val="24"/>
          <w:szCs w:val="24"/>
        </w:rPr>
        <w:t>5. на  таких  уроках  нет  давления  учителя,  который  требует  внимания,  выполнения  своих  требований;</w:t>
      </w:r>
    </w:p>
    <w:p w:rsidR="00A152A0" w:rsidRPr="00F96DC4" w:rsidRDefault="005A60BA" w:rsidP="005A60BA">
      <w:pPr>
        <w:rPr>
          <w:rFonts w:ascii="Times New Roman" w:hAnsi="Times New Roman" w:cs="Times New Roman"/>
          <w:sz w:val="24"/>
          <w:szCs w:val="24"/>
        </w:rPr>
      </w:pPr>
      <w:r w:rsidRPr="0037244B">
        <w:rPr>
          <w:rFonts w:ascii="Times New Roman" w:hAnsi="Times New Roman" w:cs="Times New Roman"/>
          <w:sz w:val="24"/>
          <w:szCs w:val="24"/>
        </w:rPr>
        <w:t>6. возрастает  уровень  самостоятельности  учеников</w:t>
      </w:r>
      <w:r w:rsidR="00F96DC4">
        <w:rPr>
          <w:rFonts w:ascii="Times New Roman" w:hAnsi="Times New Roman" w:cs="Times New Roman"/>
          <w:sz w:val="24"/>
          <w:szCs w:val="24"/>
        </w:rPr>
        <w:t>.</w:t>
      </w:r>
    </w:p>
    <w:p w:rsidR="00A152A0" w:rsidRPr="0037244B" w:rsidRDefault="00A152A0" w:rsidP="005A60BA">
      <w:pPr>
        <w:rPr>
          <w:rFonts w:ascii="Times New Roman" w:hAnsi="Times New Roman" w:cs="Times New Roman"/>
          <w:i/>
          <w:sz w:val="32"/>
          <w:szCs w:val="32"/>
        </w:rPr>
      </w:pPr>
      <w:r w:rsidRPr="0037244B">
        <w:rPr>
          <w:rFonts w:ascii="Times New Roman" w:hAnsi="Times New Roman" w:cs="Times New Roman"/>
          <w:i/>
          <w:sz w:val="32"/>
          <w:szCs w:val="32"/>
        </w:rPr>
        <w:t>Результаты  работы  в  группах</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 xml:space="preserve">Помещая  </w:t>
      </w:r>
      <w:proofErr w:type="gramStart"/>
      <w:r w:rsidRPr="0037244B">
        <w:rPr>
          <w:rFonts w:ascii="Times New Roman" w:hAnsi="Times New Roman" w:cs="Times New Roman"/>
          <w:sz w:val="24"/>
          <w:szCs w:val="24"/>
        </w:rPr>
        <w:t>обучающихся</w:t>
      </w:r>
      <w:proofErr w:type="gramEnd"/>
      <w:r w:rsidRPr="0037244B">
        <w:rPr>
          <w:rFonts w:ascii="Times New Roman" w:hAnsi="Times New Roman" w:cs="Times New Roman"/>
          <w:sz w:val="24"/>
          <w:szCs w:val="24"/>
        </w:rPr>
        <w:t xml:space="preserve">  в  обстановку,  предполагающую  обучение  сообщ</w:t>
      </w:r>
      <w:r w:rsidR="0037244B">
        <w:rPr>
          <w:rFonts w:ascii="Times New Roman" w:hAnsi="Times New Roman" w:cs="Times New Roman"/>
          <w:sz w:val="24"/>
          <w:szCs w:val="24"/>
        </w:rPr>
        <w:t>а</w:t>
      </w:r>
      <w:r w:rsidRPr="0037244B">
        <w:rPr>
          <w:rFonts w:ascii="Times New Roman" w:hAnsi="Times New Roman" w:cs="Times New Roman"/>
          <w:sz w:val="24"/>
          <w:szCs w:val="24"/>
        </w:rPr>
        <w:t>.  Мы  достигаем:</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1. Более  высоких  результатов  обучения  и  лучшей  усвояемости  информации.</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2. Большей  деятельности  «по  делу»  и  уменьшение  дисциплинарных  нарушений.</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3. Более  высокой  способности  рассматривать  ситуации  с  точки  зрения  других  людей.</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 xml:space="preserve">4. </w:t>
      </w:r>
      <w:proofErr w:type="gramStart"/>
      <w:r w:rsidRPr="0037244B">
        <w:rPr>
          <w:rFonts w:ascii="Times New Roman" w:hAnsi="Times New Roman" w:cs="Times New Roman"/>
          <w:sz w:val="24"/>
          <w:szCs w:val="24"/>
        </w:rPr>
        <w:t>Более  положительных</w:t>
      </w:r>
      <w:proofErr w:type="gramEnd"/>
      <w:r w:rsidRPr="0037244B">
        <w:rPr>
          <w:rFonts w:ascii="Times New Roman" w:hAnsi="Times New Roman" w:cs="Times New Roman"/>
          <w:sz w:val="24"/>
          <w:szCs w:val="24"/>
        </w:rPr>
        <w:t xml:space="preserve">  отношений  с  другими  учениками  вне  зависимости  от  пола,  способностей  и  т.п.</w:t>
      </w:r>
    </w:p>
    <w:p w:rsidR="00A152A0" w:rsidRPr="0037244B"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5. Большей  социальной  активности.</w:t>
      </w:r>
    </w:p>
    <w:p w:rsidR="00A152A0" w:rsidRDefault="00A152A0" w:rsidP="005A60BA">
      <w:pPr>
        <w:rPr>
          <w:rFonts w:ascii="Times New Roman" w:hAnsi="Times New Roman" w:cs="Times New Roman"/>
          <w:sz w:val="24"/>
          <w:szCs w:val="24"/>
        </w:rPr>
      </w:pPr>
      <w:r w:rsidRPr="0037244B">
        <w:rPr>
          <w:rFonts w:ascii="Times New Roman" w:hAnsi="Times New Roman" w:cs="Times New Roman"/>
          <w:sz w:val="24"/>
          <w:szCs w:val="24"/>
        </w:rPr>
        <w:t>6. Большей  психологической  стабильности,  умения  приспособиться  к  новому;  большего  внутреннего  комфорта.</w:t>
      </w:r>
    </w:p>
    <w:p w:rsidR="003A7CF5" w:rsidRDefault="003A7CF5" w:rsidP="005A60BA">
      <w:pPr>
        <w:rPr>
          <w:rFonts w:ascii="Times New Roman" w:hAnsi="Times New Roman" w:cs="Times New Roman"/>
          <w:sz w:val="24"/>
          <w:szCs w:val="24"/>
        </w:rPr>
      </w:pPr>
    </w:p>
    <w:p w:rsidR="003A7CF5" w:rsidRPr="003A7CF5" w:rsidRDefault="0060541B" w:rsidP="005A60BA">
      <w:pPr>
        <w:rPr>
          <w:rFonts w:ascii="Times New Roman" w:hAnsi="Times New Roman" w:cs="Times New Roman"/>
          <w:sz w:val="24"/>
          <w:szCs w:val="24"/>
        </w:rPr>
      </w:pPr>
      <w:r>
        <w:rPr>
          <w:rFonts w:ascii="Times New Roman" w:hAnsi="Times New Roman" w:cs="Times New Roman"/>
          <w:i/>
          <w:sz w:val="32"/>
          <w:szCs w:val="32"/>
        </w:rPr>
        <w:t xml:space="preserve"> </w:t>
      </w:r>
    </w:p>
    <w:p w:rsidR="0037244B" w:rsidRPr="0037244B" w:rsidRDefault="0037244B" w:rsidP="005A60BA">
      <w:pPr>
        <w:rPr>
          <w:rFonts w:ascii="Times New Roman" w:hAnsi="Times New Roman" w:cs="Times New Roman"/>
          <w:sz w:val="24"/>
          <w:szCs w:val="24"/>
        </w:rPr>
      </w:pPr>
    </w:p>
    <w:sectPr w:rsidR="0037244B" w:rsidRPr="0037244B" w:rsidSect="0037244B">
      <w:pgSz w:w="11906" w:h="16838"/>
      <w:pgMar w:top="1134" w:right="850" w:bottom="1134" w:left="1701"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0622"/>
    <w:rsid w:val="00054EAC"/>
    <w:rsid w:val="000751DA"/>
    <w:rsid w:val="0037244B"/>
    <w:rsid w:val="003A7CF5"/>
    <w:rsid w:val="003C4F87"/>
    <w:rsid w:val="003C7581"/>
    <w:rsid w:val="00416291"/>
    <w:rsid w:val="005A60BA"/>
    <w:rsid w:val="0060541B"/>
    <w:rsid w:val="00816713"/>
    <w:rsid w:val="00A152A0"/>
    <w:rsid w:val="00A60622"/>
    <w:rsid w:val="00B52CBC"/>
    <w:rsid w:val="00B75C5B"/>
    <w:rsid w:val="00CA1F38"/>
    <w:rsid w:val="00CE4471"/>
    <w:rsid w:val="00CE58AE"/>
    <w:rsid w:val="00CF434F"/>
    <w:rsid w:val="00F96DC4"/>
    <w:rsid w:val="00FA1169"/>
    <w:rsid w:val="00FB59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471"/>
  </w:style>
  <w:style w:type="paragraph" w:styleId="2">
    <w:name w:val="heading 2"/>
    <w:basedOn w:val="a"/>
    <w:next w:val="a"/>
    <w:link w:val="20"/>
    <w:uiPriority w:val="9"/>
    <w:unhideWhenUsed/>
    <w:qFormat/>
    <w:rsid w:val="003724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2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next w:val="a"/>
    <w:link w:val="a5"/>
    <w:uiPriority w:val="10"/>
    <w:qFormat/>
    <w:rsid w:val="0037244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7244B"/>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37244B"/>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41629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5</Pages>
  <Words>1349</Words>
  <Characters>7692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2014-10-28T12:59:00Z</cp:lastPrinted>
  <dcterms:created xsi:type="dcterms:W3CDTF">2014-10-28T04:26:00Z</dcterms:created>
  <dcterms:modified xsi:type="dcterms:W3CDTF">2018-04-22T16:32:00Z</dcterms:modified>
</cp:coreProperties>
</file>